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910" w:rsidRPr="000221DD" w:rsidRDefault="002E5910" w:rsidP="002E5910">
      <w:pPr>
        <w:rPr>
          <w:rFonts w:ascii="Arial" w:hAnsi="Arial"/>
          <w:i/>
          <w:sz w:val="28"/>
          <w:lang w:val="en-US"/>
        </w:rPr>
      </w:pPr>
      <w:r w:rsidRPr="000221DD">
        <w:rPr>
          <w:rFonts w:ascii="Arial" w:hAnsi="Arial"/>
          <w:i/>
          <w:sz w:val="28"/>
          <w:lang w:val="en-US"/>
        </w:rPr>
        <w:t xml:space="preserve">August 21: Radar rocket hunt </w:t>
      </w:r>
    </w:p>
    <w:p w:rsidR="002E5910" w:rsidRPr="000221DD" w:rsidRDefault="002E5910" w:rsidP="002E5910">
      <w:pPr>
        <w:rPr>
          <w:rFonts w:ascii="Arial" w:hAnsi="Arial"/>
          <w:i/>
          <w:lang w:val="en-US"/>
        </w:rPr>
      </w:pPr>
      <w:r w:rsidRPr="000221DD">
        <w:rPr>
          <w:rFonts w:ascii="Arial" w:hAnsi="Arial"/>
          <w:i/>
          <w:sz w:val="28"/>
          <w:lang w:val="en-US"/>
        </w:rPr>
        <w:t>would require Swedish mass drafts</w:t>
      </w:r>
    </w:p>
    <w:p w:rsidR="002E5910" w:rsidRPr="000221DD" w:rsidRDefault="002E5910" w:rsidP="002E5910">
      <w:pPr>
        <w:rPr>
          <w:rFonts w:ascii="Arial" w:hAnsi="Arial"/>
          <w:lang w:val="en-US"/>
        </w:rPr>
      </w:pPr>
    </w:p>
    <w:p w:rsidR="002E5910" w:rsidRPr="000221DD" w:rsidRDefault="002E5910" w:rsidP="002E5910">
      <w:pPr>
        <w:rPr>
          <w:rFonts w:ascii="Arial" w:hAnsi="Arial"/>
          <w:i/>
          <w:lang w:val="en-US"/>
        </w:rPr>
      </w:pPr>
      <w:r w:rsidRPr="000221DD">
        <w:rPr>
          <w:rFonts w:ascii="Arial" w:hAnsi="Arial"/>
          <w:i/>
          <w:lang w:val="en-US"/>
        </w:rPr>
        <w:t xml:space="preserve">General </w:t>
      </w:r>
      <w:proofErr w:type="spellStart"/>
      <w:r w:rsidRPr="000221DD">
        <w:rPr>
          <w:rFonts w:ascii="Arial" w:hAnsi="Arial"/>
          <w:i/>
          <w:lang w:val="en-US"/>
        </w:rPr>
        <w:t>Sarnoff´s</w:t>
      </w:r>
      <w:proofErr w:type="spellEnd"/>
      <w:r w:rsidRPr="000221DD">
        <w:rPr>
          <w:rFonts w:ascii="Arial" w:hAnsi="Arial"/>
          <w:i/>
          <w:lang w:val="en-US"/>
        </w:rPr>
        <w:t xml:space="preserve"> statements on the use of radar against ghost bombs promoted a wave of media interest in that subject. </w:t>
      </w:r>
      <w:proofErr w:type="spellStart"/>
      <w:r w:rsidRPr="000221DD">
        <w:rPr>
          <w:rFonts w:ascii="Arial" w:hAnsi="Arial"/>
          <w:i/>
          <w:lang w:val="en-US"/>
        </w:rPr>
        <w:t>Aftontidningen´s</w:t>
      </w:r>
      <w:proofErr w:type="spellEnd"/>
      <w:r w:rsidRPr="000221DD">
        <w:rPr>
          <w:rFonts w:ascii="Arial" w:hAnsi="Arial"/>
          <w:i/>
          <w:lang w:val="en-US"/>
        </w:rPr>
        <w:t xml:space="preserve"> commentator ”Sir N.” [nom de plume for ................] wrote:</w:t>
      </w:r>
    </w:p>
    <w:p w:rsidR="002E5910" w:rsidRPr="000221DD" w:rsidRDefault="002E5910" w:rsidP="002E5910">
      <w:pPr>
        <w:rPr>
          <w:rFonts w:ascii="Arial" w:hAnsi="Arial"/>
          <w:i/>
          <w:lang w:val="en-US"/>
        </w:rPr>
      </w:pPr>
    </w:p>
    <w:p w:rsidR="002E5910" w:rsidRPr="000221DD" w:rsidRDefault="002E5910" w:rsidP="002E5910">
      <w:pPr>
        <w:rPr>
          <w:rFonts w:ascii="Arial" w:hAnsi="Arial"/>
          <w:i/>
          <w:lang w:val="en-US"/>
        </w:rPr>
      </w:pPr>
      <w:r w:rsidRPr="000221DD">
        <w:rPr>
          <w:rFonts w:ascii="Arial" w:hAnsi="Arial"/>
          <w:i/>
          <w:lang w:val="en-US"/>
        </w:rPr>
        <w:t>”EFFECTIVE GHOST ROCKET HUNT WITH RADAR</w:t>
      </w:r>
    </w:p>
    <w:p w:rsidR="002E5910" w:rsidRPr="000221DD" w:rsidRDefault="002E5910" w:rsidP="002E5910">
      <w:pPr>
        <w:rPr>
          <w:rFonts w:ascii="Arial" w:hAnsi="Arial"/>
          <w:i/>
          <w:lang w:val="en-US"/>
        </w:rPr>
      </w:pPr>
      <w:r w:rsidRPr="000221DD">
        <w:rPr>
          <w:rFonts w:ascii="Arial" w:hAnsi="Arial"/>
          <w:i/>
          <w:lang w:val="en-US"/>
        </w:rPr>
        <w:t>REQUIRE MASS DRAFTS OF PEOPLE”</w:t>
      </w:r>
    </w:p>
    <w:p w:rsidR="002E5910" w:rsidRPr="000221DD" w:rsidRDefault="002E5910" w:rsidP="002E5910">
      <w:pPr>
        <w:rPr>
          <w:rFonts w:ascii="Arial" w:hAnsi="Arial"/>
          <w:i/>
          <w:lang w:val="en-US"/>
        </w:rPr>
      </w:pPr>
    </w:p>
    <w:p w:rsidR="002E5910" w:rsidRPr="000221DD" w:rsidRDefault="002E5910" w:rsidP="002E5910">
      <w:pPr>
        <w:rPr>
          <w:rFonts w:ascii="Arial" w:hAnsi="Arial"/>
          <w:i/>
          <w:lang w:val="en-US"/>
        </w:rPr>
      </w:pPr>
      <w:r w:rsidRPr="000221DD">
        <w:rPr>
          <w:rFonts w:ascii="Arial" w:hAnsi="Arial"/>
          <w:i/>
          <w:lang w:val="en-US"/>
        </w:rPr>
        <w:t xml:space="preserve">”- </w:t>
      </w:r>
      <w:proofErr w:type="spellStart"/>
      <w:r w:rsidRPr="000221DD">
        <w:rPr>
          <w:rFonts w:ascii="Arial" w:hAnsi="Arial"/>
          <w:i/>
          <w:lang w:val="en-US"/>
        </w:rPr>
        <w:t>Theoritically</w:t>
      </w:r>
      <w:proofErr w:type="spellEnd"/>
      <w:r w:rsidRPr="000221DD">
        <w:rPr>
          <w:rFonts w:ascii="Arial" w:hAnsi="Arial"/>
          <w:i/>
          <w:lang w:val="en-US"/>
        </w:rPr>
        <w:t xml:space="preserve"> there are of course good possibilities for Swedish </w:t>
      </w:r>
      <w:proofErr w:type="spellStart"/>
      <w:r w:rsidRPr="000221DD">
        <w:rPr>
          <w:rFonts w:ascii="Arial" w:hAnsi="Arial"/>
          <w:i/>
          <w:lang w:val="en-US"/>
        </w:rPr>
        <w:t>defence</w:t>
      </w:r>
      <w:proofErr w:type="spellEnd"/>
      <w:r w:rsidRPr="000221DD">
        <w:rPr>
          <w:rFonts w:ascii="Arial" w:hAnsi="Arial"/>
          <w:i/>
          <w:lang w:val="en-US"/>
        </w:rPr>
        <w:t xml:space="preserve"> to hunt down the ghost rockets - with radar and echo-radio [Swedish term for radar] but practically it would now create great difficulties because it would demand very extensive technical equipment and organization.  </w:t>
      </w:r>
    </w:p>
    <w:p w:rsidR="002E5910" w:rsidRPr="000221DD" w:rsidRDefault="002E5910" w:rsidP="002E5910">
      <w:pPr>
        <w:rPr>
          <w:rFonts w:ascii="Arial" w:hAnsi="Arial"/>
          <w:i/>
          <w:lang w:val="en-US"/>
        </w:rPr>
      </w:pPr>
    </w:p>
    <w:p w:rsidR="002E5910" w:rsidRPr="000221DD" w:rsidRDefault="002E5910" w:rsidP="002E5910">
      <w:pPr>
        <w:rPr>
          <w:rFonts w:ascii="Arial" w:hAnsi="Arial"/>
          <w:i/>
          <w:lang w:val="en-US"/>
        </w:rPr>
      </w:pPr>
      <w:r w:rsidRPr="000221DD">
        <w:rPr>
          <w:rFonts w:ascii="Arial" w:hAnsi="Arial"/>
          <w:i/>
          <w:lang w:val="en-US"/>
        </w:rPr>
        <w:t xml:space="preserve">”It is an expert in the area, who in this connection prefers anonymity, who states this in a talk with AT, in view of the statements by the American General David Sarnoff on arrival in Stockholm. General Sarnoff is vice-chairman of the Radio Corporation of America (RCA), he is selling radar equipment and he is willing to help Sweden track the ghost bombs. An ordinary radar installation could determine both direction and size of the projectile, he says. </w:t>
      </w:r>
    </w:p>
    <w:p w:rsidR="002E5910" w:rsidRPr="000221DD" w:rsidRDefault="002E5910" w:rsidP="002E5910">
      <w:pPr>
        <w:rPr>
          <w:rFonts w:ascii="Arial" w:hAnsi="Arial"/>
          <w:i/>
          <w:lang w:val="en-US"/>
        </w:rPr>
      </w:pPr>
    </w:p>
    <w:p w:rsidR="002E5910" w:rsidRPr="000221DD" w:rsidRDefault="002E5910" w:rsidP="002E5910">
      <w:pPr>
        <w:rPr>
          <w:rFonts w:ascii="Arial" w:hAnsi="Arial"/>
          <w:i/>
          <w:lang w:val="en-US"/>
        </w:rPr>
      </w:pPr>
      <w:r w:rsidRPr="000221DD">
        <w:rPr>
          <w:rFonts w:ascii="Arial" w:hAnsi="Arial"/>
          <w:i/>
          <w:lang w:val="en-US"/>
        </w:rPr>
        <w:t xml:space="preserve">”- That is quite correct - if only you make certain reservations, says the AT source. It depends on the wave-length of the installation. If you have a great wave-length you get no </w:t>
      </w:r>
      <w:proofErr w:type="spellStart"/>
      <w:r w:rsidRPr="000221DD">
        <w:rPr>
          <w:rFonts w:ascii="Arial" w:hAnsi="Arial"/>
          <w:i/>
          <w:lang w:val="en-US"/>
        </w:rPr>
        <w:t>echos</w:t>
      </w:r>
      <w:proofErr w:type="spellEnd"/>
      <w:r w:rsidRPr="000221DD">
        <w:rPr>
          <w:rFonts w:ascii="Arial" w:hAnsi="Arial"/>
          <w:i/>
          <w:lang w:val="en-US"/>
        </w:rPr>
        <w:t xml:space="preserve"> from little things, if you have a lesser wave-length you can </w:t>
      </w:r>
      <w:proofErr w:type="spellStart"/>
      <w:r w:rsidRPr="000221DD">
        <w:rPr>
          <w:rFonts w:ascii="Arial" w:hAnsi="Arial"/>
          <w:i/>
          <w:lang w:val="en-US"/>
        </w:rPr>
        <w:t>truely</w:t>
      </w:r>
      <w:proofErr w:type="spellEnd"/>
      <w:r w:rsidRPr="000221DD">
        <w:rPr>
          <w:rFonts w:ascii="Arial" w:hAnsi="Arial"/>
          <w:i/>
          <w:lang w:val="en-US"/>
        </w:rPr>
        <w:t xml:space="preserve"> catch even the smaller objects, but then range decreases. </w:t>
      </w:r>
    </w:p>
    <w:p w:rsidR="002E5910" w:rsidRPr="000221DD" w:rsidRDefault="002E5910" w:rsidP="002E5910">
      <w:pPr>
        <w:rPr>
          <w:rFonts w:ascii="Arial" w:hAnsi="Arial"/>
          <w:i/>
          <w:lang w:val="en-US"/>
        </w:rPr>
      </w:pPr>
    </w:p>
    <w:p w:rsidR="002E5910" w:rsidRPr="000221DD" w:rsidRDefault="002E5910" w:rsidP="002E5910">
      <w:pPr>
        <w:rPr>
          <w:rFonts w:ascii="Arial" w:hAnsi="Arial"/>
          <w:i/>
          <w:lang w:val="en-US"/>
        </w:rPr>
      </w:pPr>
      <w:r w:rsidRPr="000221DD">
        <w:rPr>
          <w:rFonts w:ascii="Arial" w:hAnsi="Arial"/>
          <w:i/>
          <w:lang w:val="en-US"/>
        </w:rPr>
        <w:t xml:space="preserve">”In other words: it Swedish </w:t>
      </w:r>
      <w:proofErr w:type="spellStart"/>
      <w:r w:rsidRPr="000221DD">
        <w:rPr>
          <w:rFonts w:ascii="Arial" w:hAnsi="Arial"/>
          <w:i/>
          <w:lang w:val="en-US"/>
        </w:rPr>
        <w:t>defence</w:t>
      </w:r>
      <w:proofErr w:type="spellEnd"/>
      <w:r w:rsidRPr="000221DD">
        <w:rPr>
          <w:rFonts w:ascii="Arial" w:hAnsi="Arial"/>
          <w:i/>
          <w:lang w:val="en-US"/>
        </w:rPr>
        <w:t xml:space="preserve"> should arrange a complete radar net against these ghost rockets it would require installations which had as its only object the catching ”the sights” of these projectiles, it would also require a large number of installations of lesser wave-length by which one could, from different places, study them as regards their size, direction of motion, etc. </w:t>
      </w:r>
    </w:p>
    <w:p w:rsidR="002E5910" w:rsidRPr="000221DD" w:rsidRDefault="002E5910" w:rsidP="002E5910">
      <w:pPr>
        <w:rPr>
          <w:rFonts w:ascii="Arial" w:hAnsi="Arial"/>
          <w:i/>
          <w:lang w:val="en-US"/>
        </w:rPr>
      </w:pPr>
    </w:p>
    <w:p w:rsidR="002E5910" w:rsidRPr="000221DD" w:rsidRDefault="002E5910" w:rsidP="002E5910">
      <w:pPr>
        <w:rPr>
          <w:rFonts w:ascii="Arial" w:hAnsi="Arial"/>
          <w:i/>
          <w:lang w:val="en-US"/>
        </w:rPr>
      </w:pPr>
      <w:r w:rsidRPr="000221DD">
        <w:rPr>
          <w:rFonts w:ascii="Arial" w:hAnsi="Arial"/>
          <w:i/>
          <w:lang w:val="en-US"/>
        </w:rPr>
        <w:t xml:space="preserve">”I don´t know, says the AT source, how well-equipped Swedish </w:t>
      </w:r>
      <w:proofErr w:type="spellStart"/>
      <w:r w:rsidRPr="000221DD">
        <w:rPr>
          <w:rFonts w:ascii="Arial" w:hAnsi="Arial"/>
          <w:i/>
          <w:lang w:val="en-US"/>
        </w:rPr>
        <w:t>defence</w:t>
      </w:r>
      <w:proofErr w:type="spellEnd"/>
      <w:r w:rsidRPr="000221DD">
        <w:rPr>
          <w:rFonts w:ascii="Arial" w:hAnsi="Arial"/>
          <w:i/>
          <w:lang w:val="en-US"/>
        </w:rPr>
        <w:t xml:space="preserve"> is with radars right now, but one thing is completely sure, it would require lots of people for such a readiness. One single </w:t>
      </w:r>
      <w:proofErr w:type="spellStart"/>
      <w:r w:rsidRPr="000221DD">
        <w:rPr>
          <w:rFonts w:ascii="Arial" w:hAnsi="Arial"/>
          <w:i/>
          <w:lang w:val="en-US"/>
        </w:rPr>
        <w:t>installtion</w:t>
      </w:r>
      <w:proofErr w:type="spellEnd"/>
      <w:r w:rsidRPr="000221DD">
        <w:rPr>
          <w:rFonts w:ascii="Arial" w:hAnsi="Arial"/>
          <w:i/>
          <w:lang w:val="en-US"/>
        </w:rPr>
        <w:t xml:space="preserve"> require 3-4 men every hour and these people have to be relieved.</w:t>
      </w:r>
    </w:p>
    <w:p w:rsidR="002E5910" w:rsidRPr="000221DD" w:rsidRDefault="002E5910" w:rsidP="002E5910">
      <w:pPr>
        <w:rPr>
          <w:rFonts w:ascii="Arial" w:hAnsi="Arial"/>
          <w:i/>
          <w:lang w:val="en-US"/>
        </w:rPr>
      </w:pPr>
    </w:p>
    <w:p w:rsidR="002E5910" w:rsidRPr="000221DD" w:rsidRDefault="002E5910" w:rsidP="002E5910">
      <w:pPr>
        <w:rPr>
          <w:rFonts w:ascii="Arial" w:hAnsi="Arial"/>
          <w:i/>
          <w:lang w:val="en-US"/>
        </w:rPr>
      </w:pPr>
      <w:r w:rsidRPr="000221DD">
        <w:rPr>
          <w:rFonts w:ascii="Arial" w:hAnsi="Arial"/>
          <w:i/>
          <w:lang w:val="en-US"/>
        </w:rPr>
        <w:t xml:space="preserve">”Right now </w:t>
      </w:r>
      <w:proofErr w:type="spellStart"/>
      <w:r w:rsidRPr="000221DD">
        <w:rPr>
          <w:rFonts w:ascii="Arial" w:hAnsi="Arial"/>
          <w:i/>
          <w:lang w:val="en-US"/>
        </w:rPr>
        <w:t>defence</w:t>
      </w:r>
      <w:proofErr w:type="spellEnd"/>
      <w:r w:rsidRPr="000221DD">
        <w:rPr>
          <w:rFonts w:ascii="Arial" w:hAnsi="Arial"/>
          <w:i/>
          <w:lang w:val="en-US"/>
        </w:rPr>
        <w:t xml:space="preserve"> have no other people than those in training and therefore it is hardly possible to arrange an effective readiness against ghost rockets like what would be possible during mobilization, without mass drafts of people. </w:t>
      </w:r>
    </w:p>
    <w:p w:rsidR="002E5910" w:rsidRPr="000221DD" w:rsidRDefault="002E5910" w:rsidP="002E5910">
      <w:pPr>
        <w:rPr>
          <w:rFonts w:ascii="Arial" w:hAnsi="Arial"/>
          <w:i/>
          <w:lang w:val="en-US"/>
        </w:rPr>
      </w:pPr>
    </w:p>
    <w:p w:rsidR="002E5910" w:rsidRPr="000221DD" w:rsidRDefault="002E5910" w:rsidP="002E5910">
      <w:pPr>
        <w:rPr>
          <w:rFonts w:ascii="Arial" w:hAnsi="Arial"/>
          <w:i/>
          <w:lang w:val="en-US"/>
        </w:rPr>
      </w:pPr>
      <w:r w:rsidRPr="000221DD">
        <w:rPr>
          <w:rFonts w:ascii="Arial" w:hAnsi="Arial"/>
          <w:i/>
          <w:lang w:val="en-US"/>
        </w:rPr>
        <w:t xml:space="preserve">”By the way, says the AT source, military authorities are not very keen on informing the possible consignor of the ghost bombs about what </w:t>
      </w:r>
      <w:proofErr w:type="spellStart"/>
      <w:r w:rsidRPr="000221DD">
        <w:rPr>
          <w:rFonts w:ascii="Arial" w:hAnsi="Arial"/>
          <w:i/>
          <w:lang w:val="en-US"/>
        </w:rPr>
        <w:t>possibilites</w:t>
      </w:r>
      <w:proofErr w:type="spellEnd"/>
      <w:r w:rsidRPr="000221DD">
        <w:rPr>
          <w:rFonts w:ascii="Arial" w:hAnsi="Arial"/>
          <w:i/>
          <w:lang w:val="en-US"/>
        </w:rPr>
        <w:t xml:space="preserve"> are at hand and what has been done concerning the ghost rocket hunt.”</w:t>
      </w:r>
    </w:p>
    <w:p w:rsidR="002E5910" w:rsidRPr="000221DD" w:rsidRDefault="002E5910" w:rsidP="002E5910">
      <w:pPr>
        <w:rPr>
          <w:rFonts w:ascii="Arial" w:hAnsi="Arial"/>
          <w:i/>
          <w:lang w:val="en-US"/>
        </w:rPr>
      </w:pPr>
    </w:p>
    <w:p w:rsidR="002E5910" w:rsidRPr="000221DD" w:rsidRDefault="002E5910" w:rsidP="002E5910">
      <w:pPr>
        <w:rPr>
          <w:rFonts w:ascii="Arial" w:hAnsi="Arial"/>
          <w:i/>
          <w:lang w:val="en-US"/>
        </w:rPr>
      </w:pPr>
      <w:r w:rsidRPr="000221DD">
        <w:rPr>
          <w:rFonts w:ascii="Arial" w:hAnsi="Arial"/>
          <w:i/>
          <w:lang w:val="en-US"/>
        </w:rPr>
        <w:t xml:space="preserve">Source: </w:t>
      </w:r>
      <w:proofErr w:type="spellStart"/>
      <w:r w:rsidRPr="000221DD">
        <w:rPr>
          <w:rFonts w:ascii="Arial" w:hAnsi="Arial"/>
          <w:i/>
          <w:lang w:val="en-US"/>
        </w:rPr>
        <w:t>Aftontidningen</w:t>
      </w:r>
      <w:proofErr w:type="spellEnd"/>
      <w:r w:rsidRPr="000221DD">
        <w:rPr>
          <w:rFonts w:ascii="Arial" w:hAnsi="Arial"/>
          <w:i/>
          <w:lang w:val="en-US"/>
        </w:rPr>
        <w:t>, August 21, 1946.</w:t>
      </w:r>
    </w:p>
    <w:p w:rsidR="00B770D1" w:rsidRDefault="00B770D1"/>
    <w:sectPr w:rsidR="00B770D1"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2E5910"/>
    <w:rsid w:val="002E5910"/>
    <w:rsid w:val="00B770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9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2162</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2013-02-20T16:32:00Z</dcterms:created>
  <dcterms:modified xsi:type="dcterms:W3CDTF">2013-02-20T16:33:00Z</dcterms:modified>
</cp:coreProperties>
</file>